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120"/>
        <w:tblW w:w="10597" w:type="dxa"/>
        <w:tblLook w:val="04A0"/>
      </w:tblPr>
      <w:tblGrid>
        <w:gridCol w:w="10597"/>
      </w:tblGrid>
      <w:tr w:rsidR="009F0C1D" w:rsidTr="009F0C1D">
        <w:trPr>
          <w:trHeight w:val="1691"/>
        </w:trPr>
        <w:tc>
          <w:tcPr>
            <w:tcW w:w="10597" w:type="dxa"/>
          </w:tcPr>
          <w:p w:rsidR="009F0C1D" w:rsidRDefault="009F0C1D" w:rsidP="009F0C1D">
            <w:pPr>
              <w:ind w:left="5664"/>
              <w:rPr>
                <w:rFonts w:ascii="Times New Roman" w:eastAsia="Times New Roman" w:hAnsi="Times New Roman"/>
                <w:sz w:val="24"/>
                <w:szCs w:val="24"/>
                <w:lang w:eastAsia="ru-RU"/>
              </w:rPr>
            </w:pPr>
          </w:p>
          <w:p w:rsidR="009F0C1D" w:rsidRPr="004532C2" w:rsidRDefault="009F0C1D" w:rsidP="009F0C1D">
            <w:pPr>
              <w:ind w:left="5664"/>
              <w:rPr>
                <w:rFonts w:ascii="Times New Roman" w:eastAsia="Times New Roman" w:hAnsi="Times New Roman"/>
                <w:sz w:val="28"/>
                <w:szCs w:val="28"/>
                <w:lang w:eastAsia="ru-RU"/>
              </w:rPr>
            </w:pPr>
            <w:r w:rsidRPr="004532C2">
              <w:rPr>
                <w:rFonts w:ascii="Times New Roman" w:eastAsia="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7620</wp:posOffset>
                  </wp:positionV>
                  <wp:extent cx="2114550" cy="600075"/>
                  <wp:effectExtent l="19050" t="0" r="0" b="0"/>
                  <wp:wrapNone/>
                  <wp:docPr id="1" name="Рисунок 1" descr="C:\Users\Алина\Downloads\МЦ Здоровая семья -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ownloads\МЦ Здоровая семья - лого.png"/>
                          <pic:cNvPicPr>
                            <a:picLocks noChangeAspect="1" noChangeArrowheads="1"/>
                          </pic:cNvPicPr>
                        </pic:nvPicPr>
                        <pic:blipFill>
                          <a:blip r:embed="rId4" cstate="print"/>
                          <a:srcRect/>
                          <a:stretch>
                            <a:fillRect/>
                          </a:stretch>
                        </pic:blipFill>
                        <pic:spPr bwMode="auto">
                          <a:xfrm>
                            <a:off x="0" y="0"/>
                            <a:ext cx="2114550" cy="600075"/>
                          </a:xfrm>
                          <a:prstGeom prst="rect">
                            <a:avLst/>
                          </a:prstGeom>
                          <a:noFill/>
                          <a:ln w="9525">
                            <a:noFill/>
                            <a:miter lim="800000"/>
                            <a:headEnd/>
                            <a:tailEnd/>
                          </a:ln>
                        </pic:spPr>
                      </pic:pic>
                    </a:graphicData>
                  </a:graphic>
                </wp:anchor>
              </w:drawing>
            </w:r>
            <w:r w:rsidRPr="004532C2">
              <w:rPr>
                <w:rFonts w:ascii="Times New Roman" w:eastAsia="Times New Roman" w:hAnsi="Times New Roman"/>
                <w:sz w:val="28"/>
                <w:szCs w:val="28"/>
                <w:lang w:eastAsia="ru-RU"/>
              </w:rPr>
              <w:t>ООО «Здоровая семья»</w:t>
            </w:r>
          </w:p>
          <w:p w:rsidR="009F0C1D" w:rsidRPr="004532C2" w:rsidRDefault="009F0C1D" w:rsidP="009F0C1D">
            <w:pPr>
              <w:jc w:val="center"/>
              <w:rPr>
                <w:rFonts w:ascii="Times New Roman" w:eastAsia="Times New Roman" w:hAnsi="Times New Roman"/>
                <w:sz w:val="28"/>
                <w:szCs w:val="28"/>
                <w:lang w:eastAsia="ru-RU"/>
              </w:rPr>
            </w:pPr>
            <w:r w:rsidRPr="004532C2">
              <w:rPr>
                <w:rFonts w:ascii="Times New Roman" w:eastAsia="Times New Roman" w:hAnsi="Times New Roman"/>
                <w:sz w:val="28"/>
                <w:szCs w:val="28"/>
                <w:lang w:eastAsia="ru-RU"/>
              </w:rPr>
              <w:t xml:space="preserve">                                                г</w:t>
            </w:r>
            <w:proofErr w:type="gramStart"/>
            <w:r w:rsidRPr="004532C2">
              <w:rPr>
                <w:rFonts w:ascii="Times New Roman" w:eastAsia="Times New Roman" w:hAnsi="Times New Roman"/>
                <w:sz w:val="28"/>
                <w:szCs w:val="28"/>
                <w:lang w:eastAsia="ru-RU"/>
              </w:rPr>
              <w:t>.Х</w:t>
            </w:r>
            <w:proofErr w:type="gramEnd"/>
            <w:r w:rsidRPr="004532C2">
              <w:rPr>
                <w:rFonts w:ascii="Times New Roman" w:eastAsia="Times New Roman" w:hAnsi="Times New Roman"/>
                <w:sz w:val="28"/>
                <w:szCs w:val="28"/>
                <w:lang w:eastAsia="ru-RU"/>
              </w:rPr>
              <w:t>абаровск, ул.Карла М</w:t>
            </w:r>
            <w:r>
              <w:rPr>
                <w:rFonts w:ascii="Times New Roman" w:eastAsia="Times New Roman" w:hAnsi="Times New Roman"/>
                <w:sz w:val="28"/>
                <w:szCs w:val="28"/>
                <w:lang w:eastAsia="ru-RU"/>
              </w:rPr>
              <w:t>аркса д.96а, тел.905-900</w:t>
            </w:r>
          </w:p>
          <w:p w:rsidR="009F0C1D" w:rsidRPr="004532C2" w:rsidRDefault="009F0C1D" w:rsidP="009F0C1D">
            <w:pPr>
              <w:jc w:val="center"/>
              <w:rPr>
                <w:rFonts w:ascii="Times New Roman" w:eastAsia="Times New Roman" w:hAnsi="Times New Roman"/>
                <w:sz w:val="28"/>
                <w:szCs w:val="28"/>
                <w:lang w:eastAsia="ru-RU"/>
              </w:rPr>
            </w:pPr>
            <w:r w:rsidRPr="004532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532C2">
              <w:rPr>
                <w:rFonts w:ascii="Times New Roman" w:eastAsia="Times New Roman" w:hAnsi="Times New Roman"/>
                <w:sz w:val="28"/>
                <w:szCs w:val="28"/>
                <w:lang w:eastAsia="ru-RU"/>
              </w:rPr>
              <w:t>ИНН/ КПП 2724249532/272401001, ОГРН 1222700008882</w:t>
            </w:r>
          </w:p>
          <w:p w:rsidR="009F0C1D" w:rsidRPr="004532C2" w:rsidRDefault="009F0C1D" w:rsidP="009F0C1D">
            <w:pPr>
              <w:jc w:val="center"/>
              <w:rPr>
                <w:rFonts w:ascii="Times New Roman" w:hAnsi="Times New Roman" w:cs="Times New Roman"/>
                <w:sz w:val="24"/>
                <w:szCs w:val="24"/>
              </w:rPr>
            </w:pPr>
            <w:r w:rsidRPr="009F0C1D">
              <w:rPr>
                <w:rFonts w:ascii="Times New Roman" w:hAnsi="Times New Roman" w:cs="Times New Roman"/>
                <w:sz w:val="28"/>
                <w:szCs w:val="28"/>
              </w:rPr>
              <w:t xml:space="preserve">                                       </w:t>
            </w:r>
            <w:r w:rsidRPr="004532C2">
              <w:rPr>
                <w:rFonts w:ascii="Times New Roman" w:hAnsi="Times New Roman" w:cs="Times New Roman"/>
                <w:sz w:val="28"/>
                <w:szCs w:val="28"/>
                <w:lang w:val="en-US"/>
              </w:rPr>
              <w:t>www</w:t>
            </w:r>
            <w:r w:rsidRPr="004532C2">
              <w:rPr>
                <w:rFonts w:ascii="Times New Roman" w:hAnsi="Times New Roman" w:cs="Times New Roman"/>
                <w:sz w:val="28"/>
                <w:szCs w:val="28"/>
              </w:rPr>
              <w:t>.</w:t>
            </w:r>
            <w:r w:rsidRPr="004532C2">
              <w:rPr>
                <w:rFonts w:ascii="Times New Roman" w:hAnsi="Times New Roman" w:cs="Times New Roman"/>
                <w:sz w:val="28"/>
                <w:szCs w:val="28"/>
                <w:lang w:val="en-US"/>
              </w:rPr>
              <w:t>h</w:t>
            </w:r>
            <w:r w:rsidRPr="004532C2">
              <w:rPr>
                <w:rFonts w:ascii="Times New Roman" w:hAnsi="Times New Roman" w:cs="Times New Roman"/>
                <w:sz w:val="28"/>
                <w:szCs w:val="28"/>
              </w:rPr>
              <w:t>-</w:t>
            </w:r>
            <w:r w:rsidRPr="004532C2">
              <w:rPr>
                <w:rFonts w:ascii="Times New Roman" w:hAnsi="Times New Roman" w:cs="Times New Roman"/>
                <w:sz w:val="28"/>
                <w:szCs w:val="28"/>
                <w:lang w:val="en-US"/>
              </w:rPr>
              <w:t>family</w:t>
            </w:r>
            <w:r w:rsidRPr="004532C2">
              <w:rPr>
                <w:rFonts w:ascii="Times New Roman" w:hAnsi="Times New Roman" w:cs="Times New Roman"/>
                <w:sz w:val="28"/>
                <w:szCs w:val="28"/>
              </w:rPr>
              <w:t>.</w:t>
            </w:r>
            <w:proofErr w:type="spellStart"/>
            <w:r w:rsidRPr="004532C2">
              <w:rPr>
                <w:rFonts w:ascii="Times New Roman" w:hAnsi="Times New Roman" w:cs="Times New Roman"/>
                <w:sz w:val="28"/>
                <w:szCs w:val="28"/>
                <w:lang w:val="en-US"/>
              </w:rPr>
              <w:t>ru</w:t>
            </w:r>
            <w:proofErr w:type="spellEnd"/>
          </w:p>
        </w:tc>
      </w:tr>
    </w:tbl>
    <w:p w:rsidR="009F0C1D" w:rsidRDefault="009F0C1D" w:rsidP="009F0C1D">
      <w:pPr>
        <w:spacing w:after="0" w:line="240" w:lineRule="exact"/>
        <w:ind w:left="5245"/>
        <w:rPr>
          <w:rFonts w:ascii="Times New Roman" w:hAnsi="Times New Roman" w:cs="Times New Roman"/>
          <w:sz w:val="24"/>
          <w:szCs w:val="24"/>
        </w:rPr>
      </w:pPr>
    </w:p>
    <w:p w:rsidR="009F0C1D" w:rsidRDefault="009F0C1D" w:rsidP="009F0C1D">
      <w:pPr>
        <w:spacing w:after="0" w:line="240" w:lineRule="exact"/>
        <w:rPr>
          <w:rFonts w:ascii="Times New Roman" w:hAnsi="Times New Roman" w:cs="Times New Roman"/>
          <w:sz w:val="24"/>
          <w:szCs w:val="24"/>
        </w:rPr>
      </w:pPr>
    </w:p>
    <w:p w:rsidR="009F0C1D" w:rsidRDefault="009F0C1D" w:rsidP="009F0C1D">
      <w:pPr>
        <w:spacing w:after="0" w:line="240" w:lineRule="exact"/>
        <w:ind w:left="5245"/>
        <w:rPr>
          <w:rFonts w:ascii="Times New Roman" w:hAnsi="Times New Roman" w:cs="Times New Roman"/>
          <w:sz w:val="24"/>
          <w:szCs w:val="24"/>
        </w:rPr>
      </w:pPr>
    </w:p>
    <w:p w:rsidR="009F0C1D" w:rsidRDefault="009F0C1D" w:rsidP="009F0C1D">
      <w:pPr>
        <w:spacing w:after="0" w:line="240" w:lineRule="exact"/>
        <w:ind w:left="5245"/>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br/>
      </w:r>
      <w:r>
        <w:rPr>
          <w:rFonts w:ascii="Times New Roman" w:hAnsi="Times New Roman" w:cs="Times New Roman"/>
          <w:sz w:val="24"/>
          <w:szCs w:val="24"/>
        </w:rPr>
        <w:br/>
        <w:t>Генеральный директор</w:t>
      </w:r>
    </w:p>
    <w:p w:rsidR="009F0C1D" w:rsidRDefault="009F0C1D" w:rsidP="009F0C1D">
      <w:pPr>
        <w:spacing w:after="0" w:line="240" w:lineRule="exact"/>
        <w:ind w:left="5245"/>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 Здоровая семья "</w:t>
      </w:r>
    </w:p>
    <w:p w:rsidR="009F0C1D" w:rsidRDefault="009F0C1D" w:rsidP="009F0C1D">
      <w:pPr>
        <w:spacing w:after="0" w:line="240" w:lineRule="auto"/>
        <w:ind w:left="5245"/>
        <w:rPr>
          <w:rFonts w:ascii="Times New Roman" w:hAnsi="Times New Roman" w:cs="Times New Roman"/>
          <w:sz w:val="24"/>
          <w:szCs w:val="24"/>
        </w:rPr>
      </w:pPr>
    </w:p>
    <w:p w:rsidR="009F0C1D" w:rsidRDefault="00825D54" w:rsidP="009F0C1D">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______________Н.В Верещагина</w:t>
      </w:r>
    </w:p>
    <w:p w:rsidR="009F0C1D" w:rsidRDefault="009F0C1D" w:rsidP="009F0C1D">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"___"_____________20__г.</w:t>
      </w:r>
    </w:p>
    <w:p w:rsidR="009F0C1D" w:rsidRDefault="009F0C1D" w:rsidP="009F0C1D">
      <w:pPr>
        <w:spacing w:after="0" w:line="240" w:lineRule="auto"/>
        <w:ind w:firstLine="709"/>
        <w:jc w:val="center"/>
        <w:rPr>
          <w:rFonts w:ascii="Times New Roman" w:hAnsi="Times New Roman" w:cs="Times New Roman"/>
          <w:sz w:val="24"/>
          <w:szCs w:val="24"/>
        </w:rPr>
      </w:pPr>
    </w:p>
    <w:p w:rsidR="009F0C1D" w:rsidRDefault="009F0C1D" w:rsidP="009F0C1D">
      <w:pPr>
        <w:spacing w:after="0" w:line="240" w:lineRule="auto"/>
        <w:ind w:firstLine="709"/>
        <w:jc w:val="center"/>
        <w:rPr>
          <w:rFonts w:ascii="Times New Roman" w:hAnsi="Times New Roman" w:cs="Times New Roman"/>
          <w:b/>
          <w:sz w:val="24"/>
          <w:szCs w:val="24"/>
        </w:rPr>
      </w:pPr>
    </w:p>
    <w:p w:rsidR="009F0C1D" w:rsidRDefault="009F0C1D" w:rsidP="009F0C1D">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sz w:val="24"/>
          <w:szCs w:val="24"/>
        </w:rPr>
        <w:t xml:space="preserve">ПОЛИТИКА </w:t>
      </w:r>
      <w:r>
        <w:rPr>
          <w:rFonts w:ascii="Times New Roman" w:hAnsi="Times New Roman" w:cs="Times New Roman"/>
          <w:b/>
          <w:caps/>
          <w:sz w:val="24"/>
          <w:szCs w:val="24"/>
        </w:rPr>
        <w:t>КОнфиденциальности</w:t>
      </w:r>
    </w:p>
    <w:p w:rsidR="009F0C1D" w:rsidRDefault="009F0C1D" w:rsidP="009F0C1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персональных данных общества с ограниченной ответственностью </w:t>
      </w:r>
    </w:p>
    <w:p w:rsidR="009F0C1D" w:rsidRDefault="00371B73" w:rsidP="009F0C1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"Здоровая семья</w:t>
      </w:r>
      <w:r w:rsidR="009F0C1D">
        <w:rPr>
          <w:rFonts w:ascii="Times New Roman" w:hAnsi="Times New Roman" w:cs="Times New Roman"/>
          <w:b/>
          <w:sz w:val="24"/>
          <w:szCs w:val="24"/>
        </w:rPr>
        <w:t>"</w:t>
      </w:r>
      <w:r>
        <w:rPr>
          <w:rFonts w:ascii="Times New Roman" w:hAnsi="Times New Roman" w:cs="Times New Roman"/>
          <w:b/>
          <w:sz w:val="24"/>
          <w:szCs w:val="24"/>
        </w:rPr>
        <w:t>.</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w:t>
      </w:r>
      <w:proofErr w:type="spellStart"/>
      <w:r>
        <w:rPr>
          <w:rFonts w:ascii="Times New Roman" w:hAnsi="Times New Roman" w:cs="Times New Roman"/>
          <w:sz w:val="24"/>
          <w:szCs w:val="24"/>
        </w:rPr>
        <w:t>веб-сайт</w:t>
      </w:r>
      <w:proofErr w:type="spellEnd"/>
      <w:r>
        <w:rPr>
          <w:rFonts w:ascii="Times New Roman" w:hAnsi="Times New Roman" w:cs="Times New Roman"/>
          <w:sz w:val="24"/>
          <w:szCs w:val="24"/>
        </w:rPr>
        <w:t xml:space="preserve"> общества с ограниченной ответственностью  "Центр профилактической  медицины и общей врачебной практики", расположенный на доменном имени </w:t>
      </w:r>
      <w:hyperlink r:id="rId5" w:history="1">
        <w:r w:rsidRPr="00E57D20">
          <w:rPr>
            <w:rStyle w:val="a3"/>
          </w:rPr>
          <w:t>https://</w:t>
        </w:r>
        <w:r w:rsidRPr="00E57D20">
          <w:rPr>
            <w:rStyle w:val="a3"/>
            <w:lang w:val="en-US"/>
          </w:rPr>
          <w:t>h</w:t>
        </w:r>
        <w:r w:rsidRPr="00E57D20">
          <w:rPr>
            <w:rStyle w:val="a3"/>
          </w:rPr>
          <w:t>-</w:t>
        </w:r>
        <w:r w:rsidRPr="00E57D20">
          <w:rPr>
            <w:rStyle w:val="a3"/>
            <w:lang w:val="en-US"/>
          </w:rPr>
          <w:t>family</w:t>
        </w:r>
        <w:r w:rsidRPr="00E57D20">
          <w:rPr>
            <w:rStyle w:val="a3"/>
          </w:rPr>
          <w:t>.</w:t>
        </w:r>
        <w:proofErr w:type="spellStart"/>
        <w:r w:rsidRPr="00E57D20">
          <w:rPr>
            <w:rStyle w:val="a3"/>
            <w:lang w:val="en-US"/>
          </w:rPr>
          <w:t>ru</w:t>
        </w:r>
        <w:proofErr w:type="spellEnd"/>
      </w:hyperlink>
      <w:r w:rsidRPr="009F0C1D">
        <w:t xml:space="preserve"> </w:t>
      </w:r>
      <w:r>
        <w:rPr>
          <w:rFonts w:ascii="Times New Roman" w:hAnsi="Times New Roman" w:cs="Times New Roman"/>
          <w:sz w:val="24"/>
          <w:szCs w:val="24"/>
        </w:rPr>
        <w:t>, может получить о Пользователе во время использования сайта.</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ind w:firstLine="709"/>
        <w:jc w:val="both"/>
        <w:rPr>
          <w:rFonts w:ascii="Times New Roman" w:hAnsi="Times New Roman" w:cs="Times New Roman"/>
          <w:sz w:val="24"/>
          <w:szCs w:val="24"/>
        </w:rPr>
      </w:pPr>
      <w:r>
        <w:rPr>
          <w:rFonts w:ascii="Times New Roman" w:hAnsi="Times New Roman" w:cs="Times New Roman"/>
          <w:sz w:val="24"/>
          <w:szCs w:val="24"/>
        </w:rPr>
        <w:t xml:space="preserve">1. ОСНОВНЫЕ ПОНЯТИЯ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Администратор Сайта</w:t>
      </w:r>
      <w:r>
        <w:rPr>
          <w:rFonts w:ascii="Times New Roman" w:hAnsi="Times New Roman" w:cs="Times New Roman"/>
          <w:sz w:val="24"/>
          <w:szCs w:val="24"/>
        </w:rPr>
        <w:t xml:space="preserve"> – уполномоченные сотрудники или представители на управление Сайтом, действующие от имени общества с ограниченной ответственностью  «Центр профилактической  медицины и общей врачебной практики», которые организуют и (или) осуществляют обработку персональных данных.</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Пользователь</w:t>
      </w:r>
      <w:r>
        <w:rPr>
          <w:rFonts w:ascii="Times New Roman" w:hAnsi="Times New Roman" w:cs="Times New Roman"/>
          <w:sz w:val="24"/>
          <w:szCs w:val="24"/>
        </w:rPr>
        <w:t xml:space="preserve"> – физическое или юридическое лицо, разместившее свою персональную информацию посредством Формы обратной связи (задать вопрос, написать директору, обратный звонок вызов, врача на дом, оплата на сайте) на сайте с последующей целью передачи данных Администрации Сайта.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Форма обратной связи</w:t>
      </w:r>
      <w:r>
        <w:rPr>
          <w:rFonts w:ascii="Times New Roman" w:hAnsi="Times New Roman" w:cs="Times New Roman"/>
          <w:sz w:val="24"/>
          <w:szCs w:val="24"/>
        </w:rPr>
        <w:t xml:space="preserve"> – специальная форма, где Пользователь размещает свою персональную информацию с целью передачи данных Администратору Сайта (задать вопрос, написать директору, обратный звонок вызов, врача на дом, оплата на сайте).</w:t>
      </w:r>
    </w:p>
    <w:p w:rsidR="009F0C1D" w:rsidRDefault="009F0C1D" w:rsidP="009F0C1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Cookies</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небольшой фрагмент данных, отправленный </w:t>
      </w:r>
      <w:proofErr w:type="spellStart"/>
      <w:r>
        <w:rPr>
          <w:rFonts w:ascii="Times New Roman" w:hAnsi="Times New Roman" w:cs="Times New Roman"/>
          <w:sz w:val="24"/>
          <w:szCs w:val="24"/>
        </w:rPr>
        <w:t>веб-сервером</w:t>
      </w:r>
      <w:proofErr w:type="spellEnd"/>
      <w:r>
        <w:rPr>
          <w:rFonts w:ascii="Times New Roman" w:hAnsi="Times New Roman" w:cs="Times New Roman"/>
          <w:sz w:val="24"/>
          <w:szCs w:val="24"/>
        </w:rPr>
        <w:t xml:space="preserve"> и хранимый на компьютере пользователя, который </w:t>
      </w:r>
      <w:proofErr w:type="spellStart"/>
      <w:r>
        <w:rPr>
          <w:rFonts w:ascii="Times New Roman" w:hAnsi="Times New Roman" w:cs="Times New Roman"/>
          <w:sz w:val="24"/>
          <w:szCs w:val="24"/>
        </w:rPr>
        <w:t>веб-клиент</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веб-браузер</w:t>
      </w:r>
      <w:proofErr w:type="spellEnd"/>
      <w:r>
        <w:rPr>
          <w:rFonts w:ascii="Times New Roman" w:hAnsi="Times New Roman" w:cs="Times New Roman"/>
          <w:sz w:val="24"/>
          <w:szCs w:val="24"/>
        </w:rPr>
        <w:t xml:space="preserve"> каждый раз пересылает </w:t>
      </w:r>
      <w:proofErr w:type="spellStart"/>
      <w:r>
        <w:rPr>
          <w:rFonts w:ascii="Times New Roman" w:hAnsi="Times New Roman" w:cs="Times New Roman"/>
          <w:sz w:val="24"/>
          <w:szCs w:val="24"/>
        </w:rPr>
        <w:t>веб-серверу</w:t>
      </w:r>
      <w:proofErr w:type="spellEnd"/>
      <w:r>
        <w:rPr>
          <w:rFonts w:ascii="Times New Roman" w:hAnsi="Times New Roman" w:cs="Times New Roman"/>
          <w:sz w:val="24"/>
          <w:szCs w:val="24"/>
        </w:rPr>
        <w:t xml:space="preserve"> в HTTP-запросе при попытке открыть страницу соответствующего сайта.</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IP-адрес - </w:t>
      </w:r>
      <w:r>
        <w:rPr>
          <w:rFonts w:ascii="Times New Roman" w:hAnsi="Times New Roman" w:cs="Times New Roman"/>
          <w:sz w:val="24"/>
          <w:szCs w:val="24"/>
        </w:rPr>
        <w:t>уникальный сетевой адрес узла в компьютерной сети, построенной по протоколу IP.</w:t>
      </w:r>
    </w:p>
    <w:p w:rsidR="009F0C1D" w:rsidRDefault="009F0C1D" w:rsidP="009F0C1D">
      <w:pPr>
        <w:jc w:val="both"/>
        <w:rPr>
          <w:rFonts w:ascii="Times New Roman" w:hAnsi="Times New Roman" w:cs="Times New Roman"/>
          <w:b/>
          <w:sz w:val="24"/>
          <w:szCs w:val="24"/>
        </w:rPr>
      </w:pPr>
    </w:p>
    <w:p w:rsidR="009F0C1D" w:rsidRDefault="009F0C1D" w:rsidP="009F0C1D">
      <w:pPr>
        <w:ind w:firstLine="709"/>
        <w:jc w:val="both"/>
        <w:rPr>
          <w:rFonts w:ascii="Times New Roman" w:hAnsi="Times New Roman" w:cs="Times New Roman"/>
          <w:sz w:val="24"/>
          <w:szCs w:val="24"/>
        </w:rPr>
      </w:pPr>
      <w:r>
        <w:rPr>
          <w:rFonts w:ascii="Times New Roman" w:hAnsi="Times New Roman" w:cs="Times New Roman"/>
          <w:sz w:val="24"/>
          <w:szCs w:val="24"/>
        </w:rPr>
        <w:t xml:space="preserve">2. ОБЩИЕ ПОЛОЖЕНИЯ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Настоящая Политика конфиденциальности является официальным документом Администратора Сайта и определяет порядок обработки и защиты информации о физических и юридических лицах, использующих любую Форму обратной связи на Сайте.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Целью настоящей Политики конфиденциальности является обеспечение надлежащей защиты информации о Пользователе, в т.ч. его персональных данных от несанкционированного доступа и разглашения.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 Отношения, связанные со сбором, хранением,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Действующая редакция Политики конфиденциальности, является публичным документом, разработана Администратором Сайта и доступна любому Пользователю сети Интернет при переходе по гипертекстовой ссылке «Политика конфиденциальности».</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2.5. Администратор Сайта вправе вносить изменения в настоящую Политику конфиденциальности в любой момент в одностороннем порядке. </w:t>
      </w:r>
    </w:p>
    <w:p w:rsidR="009F0C1D" w:rsidRP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При внесении изменений в Политику конфиденциальности, Администратор Сайта уведомляет об этом Пользователя путѐ</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размещения новой редакции Политики конфиденциальности на Сайте</w:t>
      </w:r>
      <w:r w:rsidRPr="009F0C1D">
        <w:rPr>
          <w:rFonts w:ascii="Times New Roman" w:hAnsi="Times New Roman" w:cs="Times New Roman"/>
          <w:sz w:val="24"/>
          <w:szCs w:val="24"/>
        </w:rPr>
        <w:t xml:space="preserve"> </w:t>
      </w:r>
      <w:hyperlink r:id="rId6" w:history="1">
        <w:r w:rsidRPr="00E57D20">
          <w:rPr>
            <w:rStyle w:val="a3"/>
          </w:rPr>
          <w:t>https://</w:t>
        </w:r>
        <w:r w:rsidRPr="00E57D20">
          <w:rPr>
            <w:rStyle w:val="a3"/>
            <w:lang w:val="en-US"/>
          </w:rPr>
          <w:t>h</w:t>
        </w:r>
        <w:r w:rsidRPr="00E57D20">
          <w:rPr>
            <w:rStyle w:val="a3"/>
          </w:rPr>
          <w:t>-</w:t>
        </w:r>
        <w:r w:rsidRPr="00E57D20">
          <w:rPr>
            <w:rStyle w:val="a3"/>
            <w:lang w:val="en-US"/>
          </w:rPr>
          <w:t>family</w:t>
        </w:r>
        <w:r w:rsidRPr="00E57D20">
          <w:rPr>
            <w:rStyle w:val="a3"/>
          </w:rPr>
          <w:t>.</w:t>
        </w:r>
        <w:proofErr w:type="spellStart"/>
        <w:r w:rsidRPr="00E57D20">
          <w:rPr>
            <w:rStyle w:val="a3"/>
            <w:lang w:val="en-US"/>
          </w:rPr>
          <w:t>ru</w:t>
        </w:r>
        <w:proofErr w:type="spellEnd"/>
      </w:hyperlink>
      <w:r>
        <w:rPr>
          <w:rFonts w:ascii="Times New Roman" w:hAnsi="Times New Roman" w:cs="Times New Roman"/>
          <w:sz w:val="24"/>
          <w:szCs w:val="24"/>
        </w:rPr>
        <w:t xml:space="preserve">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Используя Форму обратной связи, Пользователь выражает свое согласие с условиями настоящей Политики конфиденциальности. 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сайта.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 Администратор Сайта не проверяет достоверность получаемой (собираемой) информации о Пользователе.</w:t>
      </w:r>
    </w:p>
    <w:p w:rsidR="009F0C1D" w:rsidRDefault="009F0C1D" w:rsidP="009F0C1D">
      <w:pPr>
        <w:jc w:val="both"/>
        <w:rPr>
          <w:rFonts w:ascii="Times New Roman" w:hAnsi="Times New Roman" w:cs="Times New Roman"/>
          <w:b/>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УСЛОВИЯ И ЦЕЛИ СБОРА И ОБРАБОТКИ ПЕРСОНАЛЬНЫХ ДАННЫХ ПОЛЬЗОВАТЕЛЕЙ </w:t>
      </w:r>
    </w:p>
    <w:p w:rsidR="009F0C1D" w:rsidRDefault="009F0C1D" w:rsidP="009F0C1D">
      <w:pPr>
        <w:spacing w:before="20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Персональные данные Пользователя такие как: имя, фамилия, отчество,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телефон и др. передаются Пользователем Администрации Сайта с согласия Пользователя.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Передача персональных данных Пользователем Администрации Сайта через любую Форму обратной связи (задать вопрос, написать директору, обратный звонок вызов, врача на дом, оплата на сайте) означает согласие Пользователя на передачу его персональных данных.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Администратор Сайта осуществляет обработку информации о Пользователе, в т.ч. его персональных данных, таких как: имя, фамилия, отчество,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телефон и др., дополнительной информации о Пользователе, предоставляемой им по своему желанию: организация, город, должность и др. в целях выполнения обязательств перед Пользователем Сайта, а также информации, получаемой в результате действий Пользователей при использовании Сайта.</w:t>
      </w:r>
      <w:proofErr w:type="gramEnd"/>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Обработка персональных данных осуществляется на основе принципов: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законности целей и способов обработки персональных данных и добросовестности;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соответствия целей обработки персональных данных целям, заранее определенным и заявленным при сборе персональных данных;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соответствия объѐма и характера обрабатываемых персональных данных способам обработки персональных данных и целям обработки персональных данных;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недопустимости объединения созданных для несовместимых между собой целей баз данных, содержащих персональные данные.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Администратор Сайта осуществляет обработку персональных данных Пользователя с его согласия в следующих целях: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3.5.1. С целью установления с Пользователем обратной связи, в том числе в случаях предоставления Пользователю запрошенной им информации, заказа Пользователем обратного звонка, направления Пользователем уведомлений, запросов, касающихся использования Сайта и в случаях обработки таких запросов, уведомлений от Пользователя.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3.5.2. С целью обработки запросов Пользователя для оказания ему консультирования. </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2.6. Администратор сайта  вправе использовать технологию «</w:t>
      </w:r>
      <w:proofErr w:type="spellStart"/>
      <w:r>
        <w:rPr>
          <w:rFonts w:ascii="Times New Roman" w:hAnsi="Times New Roman" w:cs="Times New Roman"/>
          <w:color w:val="000000"/>
          <w:sz w:val="24"/>
          <w:szCs w:val="24"/>
        </w:rPr>
        <w:t>cookies</w:t>
      </w:r>
      <w:proofErr w:type="spellEnd"/>
      <w:r>
        <w:rPr>
          <w:rFonts w:ascii="Times New Roman" w:hAnsi="Times New Roman" w:cs="Times New Roman"/>
          <w:color w:val="000000"/>
          <w:sz w:val="24"/>
          <w:szCs w:val="24"/>
        </w:rPr>
        <w:t>» и получать информацию об ip-адресе Пользователя. «</w:t>
      </w:r>
      <w:proofErr w:type="spellStart"/>
      <w:r>
        <w:rPr>
          <w:rFonts w:ascii="Times New Roman" w:hAnsi="Times New Roman" w:cs="Times New Roman"/>
          <w:color w:val="000000"/>
          <w:sz w:val="24"/>
          <w:szCs w:val="24"/>
        </w:rPr>
        <w:t>Cookies</w:t>
      </w:r>
      <w:proofErr w:type="spellEnd"/>
      <w:r>
        <w:rPr>
          <w:rFonts w:ascii="Times New Roman" w:hAnsi="Times New Roman" w:cs="Times New Roman"/>
          <w:color w:val="000000"/>
          <w:sz w:val="24"/>
          <w:szCs w:val="24"/>
        </w:rPr>
        <w:t>» не содержат конфиденциальную информацию и не используются для установления личности Пользователя.</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ХРАНЕНИЕ И ИСПОЛЬЗОВАНИЕ ПЕРСОНАЛЬНЫХ ДАННЫХ</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 Пользователей хранятся исключительно на электронных носителях.</w:t>
      </w:r>
    </w:p>
    <w:p w:rsidR="009F0C1D" w:rsidRDefault="009F0C1D" w:rsidP="009F0C1D">
      <w:pPr>
        <w:jc w:val="both"/>
        <w:rPr>
          <w:rFonts w:ascii="Times New Roman" w:hAnsi="Times New Roman" w:cs="Times New Roman"/>
          <w:b/>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БЕЗОПАСНОСТЬ ПЛАТЕЖЕЙ</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Безопасность платежей обеспечивается с помощью сервиса по приёму платежей через интернет "</w:t>
      </w:r>
      <w:proofErr w:type="spellStart"/>
      <w:r>
        <w:rPr>
          <w:rFonts w:ascii="Times New Roman" w:hAnsi="Times New Roman" w:cs="Times New Roman"/>
          <w:sz w:val="24"/>
          <w:szCs w:val="24"/>
        </w:rPr>
        <w:t>Яндекс-Касса</w:t>
      </w:r>
      <w:proofErr w:type="spellEnd"/>
      <w:r>
        <w:rPr>
          <w:rFonts w:ascii="Times New Roman" w:hAnsi="Times New Roman" w:cs="Times New Roman"/>
          <w:sz w:val="24"/>
          <w:szCs w:val="24"/>
        </w:rPr>
        <w:t xml:space="preserve">", функционирующего на основе современных протоколов и технологий, разработанных международными платежными системами </w:t>
      </w:r>
      <w:proofErr w:type="spellStart"/>
      <w:r>
        <w:rPr>
          <w:rFonts w:ascii="Times New Roman" w:hAnsi="Times New Roman" w:cs="Times New Roman"/>
          <w:sz w:val="24"/>
          <w:szCs w:val="24"/>
        </w:rPr>
        <w:t>Visa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Worldwide</w:t>
      </w:r>
      <w:proofErr w:type="spellEnd"/>
      <w:r>
        <w:rPr>
          <w:rFonts w:ascii="Times New Roman" w:hAnsi="Times New Roman" w:cs="Times New Roman"/>
          <w:sz w:val="24"/>
          <w:szCs w:val="24"/>
        </w:rPr>
        <w:t xml:space="preserve"> (3D-Secure:</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Verified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VISA,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SecureCode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При оплате заказа банковской картой обработка платежа (включая ввод номера карты) происходит на защищенной странице </w:t>
      </w:r>
      <w:proofErr w:type="spellStart"/>
      <w:r>
        <w:rPr>
          <w:rFonts w:ascii="Times New Roman" w:hAnsi="Times New Roman" w:cs="Times New Roman"/>
          <w:sz w:val="24"/>
          <w:szCs w:val="24"/>
        </w:rPr>
        <w:t>процессинговой</w:t>
      </w:r>
      <w:proofErr w:type="spellEnd"/>
      <w:r>
        <w:rPr>
          <w:rFonts w:ascii="Times New Roman" w:hAnsi="Times New Roman" w:cs="Times New Roman"/>
          <w:sz w:val="24"/>
          <w:szCs w:val="24"/>
        </w:rPr>
        <w:t xml:space="preserve"> системы, которая прошла международную сертификацию. </w:t>
      </w:r>
      <w:proofErr w:type="gramStart"/>
      <w:r>
        <w:rPr>
          <w:rFonts w:ascii="Times New Roman" w:hAnsi="Times New Roman" w:cs="Times New Roman"/>
          <w:sz w:val="24"/>
          <w:szCs w:val="24"/>
        </w:rPr>
        <w:t>Это значит, что конфиденциальные данные Клиента (реквизиты карты, регистрационные данные и др.) не поступают в общество с ограниченной ответственностью "Центр профилактической  медицины и общей врачебной практики ", их обработка полностью защищена и никто, в том числе общество с ограниченной ответственностью "Центр профилактической  медицины и общей врачебной практики ", не может получить персональные и банковские данные Пользователя.</w:t>
      </w:r>
      <w:proofErr w:type="gramEnd"/>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При работе с карточными данными применяется стандарт защиты информации, разработанный международными платёжными системами </w:t>
      </w:r>
      <w:proofErr w:type="spellStart"/>
      <w:r>
        <w:rPr>
          <w:rFonts w:ascii="Times New Roman" w:hAnsi="Times New Roman" w:cs="Times New Roman"/>
          <w:sz w:val="24"/>
          <w:szCs w:val="24"/>
        </w:rPr>
        <w:t>Visa</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Payment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w:t>
      </w:r>
      <w:proofErr w:type="spellEnd"/>
      <w:r>
        <w:rPr>
          <w:rFonts w:ascii="Times New Roman" w:hAnsi="Times New Roman" w:cs="Times New Roman"/>
          <w:sz w:val="24"/>
          <w:szCs w:val="24"/>
        </w:rPr>
        <w:t xml:space="preserve"> (PCI DSS), что обеспечивает безопасную обработку реквизитов Банковской карты Держателя. Применяемая технология передачи данных гарантирует безопасность по сделкам с Банковскими картами путем использования протоколов </w:t>
      </w:r>
      <w:proofErr w:type="spellStart"/>
      <w:r>
        <w:rPr>
          <w:rFonts w:ascii="Times New Roman" w:hAnsi="Times New Roman" w:cs="Times New Roman"/>
          <w:sz w:val="24"/>
          <w:szCs w:val="24"/>
        </w:rPr>
        <w:t>Secure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Sockets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Layer</w:t>
      </w:r>
      <w:proofErr w:type="spellEnd"/>
      <w:r>
        <w:rPr>
          <w:rFonts w:ascii="Times New Roman" w:hAnsi="Times New Roman" w:cs="Times New Roman"/>
          <w:sz w:val="24"/>
          <w:szCs w:val="24"/>
        </w:rPr>
        <w:t xml:space="preserve"> (SSL), </w:t>
      </w:r>
      <w:proofErr w:type="spellStart"/>
      <w:r>
        <w:rPr>
          <w:rFonts w:ascii="Times New Roman" w:hAnsi="Times New Roman" w:cs="Times New Roman"/>
          <w:sz w:val="24"/>
          <w:szCs w:val="24"/>
        </w:rPr>
        <w:t>Verified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Code</w:t>
      </w:r>
      <w:proofErr w:type="spellEnd"/>
      <w:r>
        <w:rPr>
          <w:rFonts w:ascii="Times New Roman" w:hAnsi="Times New Roman" w:cs="Times New Roman"/>
          <w:sz w:val="24"/>
          <w:szCs w:val="24"/>
        </w:rPr>
        <w:t>, и закрытых банковских сетей, имеющих высшую степень защиты.</w:t>
      </w:r>
    </w:p>
    <w:p w:rsidR="009F0C1D" w:rsidRDefault="009F0C1D" w:rsidP="009F0C1D">
      <w:pPr>
        <w:jc w:val="both"/>
        <w:rPr>
          <w:rFonts w:ascii="Times New Roman" w:hAnsi="Times New Roman" w:cs="Times New Roman"/>
          <w:b/>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ПЕРЕДАЧА ПЕРСОНАЛЬНЫХ ДАННЫХ</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 Пользователей не передаются каким-либо третьим лицам, за исключением случаев, прямо предусмотренных настоящей Политикой.</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персональных данных пользователей по запросу государственных органов (органов местного самоуправления) осуществляется в порядке, предусмотренном законодательством.</w:t>
      </w:r>
    </w:p>
    <w:p w:rsidR="009F0C1D" w:rsidRDefault="009F0C1D" w:rsidP="009F0C1D">
      <w:pPr>
        <w:jc w:val="both"/>
        <w:rPr>
          <w:rFonts w:ascii="Times New Roman" w:hAnsi="Times New Roman" w:cs="Times New Roman"/>
          <w:b/>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УНИЧТОЖЕНИЕ ПЕРСОНАЛЬНЫХ ДАННЫХ</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 Пользователя уничтожаются при желании самого Пользователя  на основании его обращения, либо по инициативе Администратора сайта без объяснения причин путем удаления Администратором сайта информации, размещенной Пользователем.</w:t>
      </w:r>
    </w:p>
    <w:p w:rsidR="009F0C1D" w:rsidRDefault="009F0C1D" w:rsidP="009F0C1D">
      <w:pPr>
        <w:jc w:val="both"/>
        <w:rPr>
          <w:rFonts w:ascii="Tahoma" w:hAnsi="Tahoma" w:cs="Tahoma"/>
          <w:b/>
          <w:bCs/>
          <w:color w:val="454545"/>
          <w:sz w:val="17"/>
          <w:szCs w:val="17"/>
          <w:shd w:val="clear" w:color="auto" w:fill="FFFFFF"/>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caps/>
          <w:sz w:val="24"/>
          <w:szCs w:val="24"/>
        </w:rPr>
        <w:t>Не персональные данные</w:t>
      </w:r>
      <w:r>
        <w:rPr>
          <w:rFonts w:ascii="Times New Roman" w:hAnsi="Times New Roman" w:cs="Times New Roman"/>
          <w:sz w:val="24"/>
          <w:szCs w:val="24"/>
        </w:rPr>
        <w:t> </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персональных данных при посещении сайта собираются не персональные данные, их сбор происходит автоматически </w:t>
      </w:r>
      <w:proofErr w:type="spellStart"/>
      <w:r>
        <w:rPr>
          <w:rFonts w:ascii="Times New Roman" w:hAnsi="Times New Roman" w:cs="Times New Roman"/>
          <w:sz w:val="24"/>
          <w:szCs w:val="24"/>
        </w:rPr>
        <w:t>веб-сервером</w:t>
      </w:r>
      <w:proofErr w:type="spellEnd"/>
      <w:r>
        <w:rPr>
          <w:rFonts w:ascii="Times New Roman" w:hAnsi="Times New Roman" w:cs="Times New Roman"/>
          <w:sz w:val="24"/>
          <w:szCs w:val="24"/>
        </w:rPr>
        <w:t xml:space="preserve">, на котором расположен сайт, средствами CMS (системы управления сайтом), </w:t>
      </w:r>
      <w:proofErr w:type="spellStart"/>
      <w:r>
        <w:rPr>
          <w:rFonts w:ascii="Times New Roman" w:hAnsi="Times New Roman" w:cs="Times New Roman"/>
          <w:sz w:val="24"/>
          <w:szCs w:val="24"/>
        </w:rPr>
        <w:t>скриптами</w:t>
      </w:r>
      <w:proofErr w:type="spellEnd"/>
      <w:r>
        <w:rPr>
          <w:rFonts w:ascii="Times New Roman" w:hAnsi="Times New Roman" w:cs="Times New Roman"/>
          <w:sz w:val="24"/>
          <w:szCs w:val="24"/>
        </w:rPr>
        <w:t xml:space="preserve"> сторонних организаций, установленными на сайте. К данным, собираемым автоматически, относятся: IP адрес и страна его регистрации, имя домена, с которого вы к нам пришли, переходы посетителей с одной страницы сайта на другую, информация, которую ваш браузер предоставляет добровольно при посещении сайта,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куки</w:t>
      </w:r>
      <w:proofErr w:type="spellEnd"/>
      <w:r>
        <w:rPr>
          <w:rFonts w:ascii="Times New Roman" w:hAnsi="Times New Roman" w:cs="Times New Roman"/>
          <w:sz w:val="24"/>
          <w:szCs w:val="24"/>
        </w:rPr>
        <w:t xml:space="preserve">), фиксируются посещения, иные данные, собираемые счетчиками аналитики сторонних организаций, установленными на сайте. Эти данные носят </w:t>
      </w:r>
      <w:proofErr w:type="spellStart"/>
      <w:r>
        <w:rPr>
          <w:rFonts w:ascii="Times New Roman" w:hAnsi="Times New Roman" w:cs="Times New Roman"/>
          <w:sz w:val="24"/>
          <w:szCs w:val="24"/>
        </w:rPr>
        <w:t>неперсонифицированный</w:t>
      </w:r>
      <w:proofErr w:type="spellEnd"/>
      <w:r>
        <w:rPr>
          <w:rFonts w:ascii="Times New Roman" w:hAnsi="Times New Roman" w:cs="Times New Roman"/>
          <w:sz w:val="24"/>
          <w:szCs w:val="24"/>
        </w:rPr>
        <w:t xml:space="preserve"> характер и направлены на улучшение обслуживания клиентов, улучшения удобства использования сайта, анализа посещаемости. </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ПРАВА И ОБЯЗАННОСТИ ПОЛЬЗОВАТЕЛЕЙ</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Пользователи вправе  на основании запроса получать от Администрации Сайта информацию, касающуюся обработки его персональных данных.</w:t>
      </w:r>
    </w:p>
    <w:p w:rsidR="009F0C1D" w:rsidRDefault="009F0C1D" w:rsidP="009F0C1D">
      <w:pPr>
        <w:jc w:val="both"/>
        <w:rPr>
          <w:rFonts w:ascii="Times New Roman" w:hAnsi="Times New Roman" w:cs="Times New Roman"/>
          <w:b/>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МЕРЫ ПО ЗАЩИТЕ ИНФОРМАЦИИ О ПОЛЬЗОВАТЕЛЯХ</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Администратор Сайта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rsidR="009F0C1D" w:rsidRDefault="009F0C1D" w:rsidP="009F0C1D">
      <w:pPr>
        <w:jc w:val="both"/>
        <w:rPr>
          <w:rFonts w:ascii="Times New Roman" w:hAnsi="Times New Roman" w:cs="Times New Roman"/>
          <w:b/>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ОБРАЩЕНИЯ ПОЛЬЗОВАТЕЛЕЙ</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Пользователи вправе направлять Администрации Сайта свои запросы, в том числе запросы относительно использования их персональных данных, предусмотренные п. 3 настоящей Политики, в письменной форме по адресу, 680000, 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абаровск, ул.Калинина, д. 25а.</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Запрос, направляемый пользователем, должен содержать следующую информацию:</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11.2.1. Если обращается физическое лицо:</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основного документа, удостоверяющего личность пользователя или его представителя;</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 дате выдачи указанного документа и выдавшем его органе;</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текст  запроса в свободной форме. Обязательно указывать дату регистрации через Форму Обратной Связи;</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подпись пользователя или его представителя.</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11.2.2. Если обращается юридическое лицо:</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запрос в свободной форме на фирменном бланке. Обязательно указывать дату регистрации через Форму Обратной Связи;</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запрос должен быть подписан уполномоченным лицом, с приложением документов, подтверждающих полномочия лица.</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Администратор Сайта обязуется рассмотреть и направить ответ на поступивший запрос пользователя в течение 30 дней с момента поступления обращения.</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Вся корреспонденция, полученная от Пользователей (обращения в письменной или электронной форме), относится к информации ограниченного доступа и не разглашается без письменного согласия пользователя.</w:t>
      </w:r>
    </w:p>
    <w:p w:rsidR="009F0C1D" w:rsidRDefault="009F0C1D" w:rsidP="009F0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Персональные данные и иная информация о пользователе, направившем запрос, не могут быть без специального согласия пользователя использованы иначе, как для ответа по теме полученного запроса или в случаях, прямо предусмотренных законодательством.</w:t>
      </w:r>
    </w:p>
    <w:p w:rsidR="009F0C1D" w:rsidRDefault="009F0C1D" w:rsidP="009F0C1D">
      <w:pPr>
        <w:spacing w:after="0" w:line="240" w:lineRule="auto"/>
        <w:ind w:firstLine="709"/>
        <w:jc w:val="both"/>
        <w:rPr>
          <w:rFonts w:ascii="Times New Roman" w:hAnsi="Times New Roman" w:cs="Times New Roman"/>
          <w:sz w:val="24"/>
          <w:szCs w:val="24"/>
        </w:rPr>
      </w:pPr>
    </w:p>
    <w:p w:rsidR="009F0C1D" w:rsidRDefault="009F0C1D" w:rsidP="009F0C1D">
      <w:pPr>
        <w:spacing w:after="0" w:line="240" w:lineRule="auto"/>
        <w:ind w:firstLine="709"/>
        <w:jc w:val="both"/>
        <w:rPr>
          <w:rFonts w:ascii="Times New Roman" w:hAnsi="Times New Roman" w:cs="Times New Roman"/>
          <w:sz w:val="24"/>
          <w:szCs w:val="24"/>
        </w:rPr>
      </w:pPr>
    </w:p>
    <w:p w:rsidR="009F0C1D" w:rsidRPr="00371B73" w:rsidRDefault="009F0C1D" w:rsidP="009F0C1D">
      <w:pPr>
        <w:spacing w:after="0" w:line="240" w:lineRule="auto"/>
        <w:ind w:firstLine="709"/>
        <w:rPr>
          <w:rFonts w:ascii="Times New Roman" w:hAnsi="Times New Roman" w:cs="Times New Roman"/>
          <w:sz w:val="24"/>
          <w:szCs w:val="24"/>
        </w:rPr>
      </w:pPr>
    </w:p>
    <w:p w:rsidR="008B6B35" w:rsidRDefault="008B6B35"/>
    <w:sectPr w:rsidR="008B6B35" w:rsidSect="00BB20B9">
      <w:pgSz w:w="11906" w:h="16838"/>
      <w:pgMar w:top="28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displayVerticalDrawingGridEvery w:val="2"/>
  <w:characterSpacingControl w:val="doNotCompress"/>
  <w:compat/>
  <w:rsids>
    <w:rsidRoot w:val="009F0C1D"/>
    <w:rsid w:val="00371B73"/>
    <w:rsid w:val="00825D54"/>
    <w:rsid w:val="008B6B35"/>
    <w:rsid w:val="009F0C1D"/>
    <w:rsid w:val="00A37570"/>
    <w:rsid w:val="00BA775E"/>
    <w:rsid w:val="00BB20B9"/>
    <w:rsid w:val="00C26104"/>
    <w:rsid w:val="00F13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1D"/>
    <w:pPr>
      <w:spacing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C1D"/>
    <w:rPr>
      <w:color w:val="0000FF"/>
      <w:u w:val="single"/>
    </w:rPr>
  </w:style>
  <w:style w:type="table" w:styleId="a4">
    <w:name w:val="Table Grid"/>
    <w:basedOn w:val="a1"/>
    <w:uiPriority w:val="59"/>
    <w:rsid w:val="009F0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62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family.ru" TargetMode="External"/><Relationship Id="rId5" Type="http://schemas.openxmlformats.org/officeDocument/2006/relationships/hyperlink" Target="https://h-family.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4</cp:revision>
  <dcterms:created xsi:type="dcterms:W3CDTF">2022-11-14T01:57:00Z</dcterms:created>
  <dcterms:modified xsi:type="dcterms:W3CDTF">2022-11-14T02:07:00Z</dcterms:modified>
</cp:coreProperties>
</file>